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C34359" w:rsidRPr="00D52431" w:rsidRDefault="00C34359" w:rsidP="002D4FB3">
      <w:pPr>
        <w:spacing w:after="0" w:line="240" w:lineRule="auto"/>
        <w:jc w:val="center"/>
        <w:rPr>
          <w:b/>
          <w:sz w:val="28"/>
          <w:szCs w:val="28"/>
        </w:rPr>
      </w:pPr>
    </w:p>
    <w:p w:rsidR="002D4FB3" w:rsidRPr="00D52431" w:rsidRDefault="00016A11" w:rsidP="002D4F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2D4FB3" w:rsidRPr="00D52431" w:rsidRDefault="002D4FB3" w:rsidP="002D4FB3">
      <w:pPr>
        <w:spacing w:after="0" w:line="240" w:lineRule="auto"/>
        <w:jc w:val="center"/>
        <w:rPr>
          <w:b/>
          <w:sz w:val="28"/>
          <w:szCs w:val="28"/>
        </w:rPr>
      </w:pPr>
      <w:r w:rsidRPr="00D52431">
        <w:rPr>
          <w:b/>
          <w:sz w:val="28"/>
          <w:szCs w:val="28"/>
        </w:rPr>
        <w:t>CURSO: 7° BÁSICO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1) Lenguaje y comunicación y taller de comprensión lectora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r w:rsidR="00FB0998" w:rsidRPr="00D52431">
        <w:rPr>
          <w:sz w:val="24"/>
          <w:szCs w:val="24"/>
          <w:lang w:val="es-CL"/>
        </w:rPr>
        <w:t>cuaderno</w:t>
      </w:r>
      <w:r w:rsidRPr="00D52431">
        <w:rPr>
          <w:sz w:val="24"/>
          <w:szCs w:val="24"/>
          <w:lang w:val="es-CL"/>
        </w:rPr>
        <w:t xml:space="preserve"> cuadro triple 150 hojas – forro plástico rojo.</w:t>
      </w:r>
    </w:p>
    <w:p w:rsidR="002D4FB3" w:rsidRPr="00D52431" w:rsidRDefault="002D4FB3" w:rsidP="00FB099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Tres plumones de pizarra (azul, rojo, negro).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Block tamaño oficio matemáticas 100 hojas</w:t>
      </w:r>
    </w:p>
    <w:p w:rsidR="00C34359" w:rsidRPr="00D52431" w:rsidRDefault="00C34359" w:rsidP="00C34359">
      <w:pPr>
        <w:spacing w:after="0" w:line="240" w:lineRule="auto"/>
        <w:ind w:left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 xml:space="preserve">02) </w:t>
      </w:r>
      <w:proofErr w:type="gramStart"/>
      <w:r w:rsidRPr="00D52431">
        <w:rPr>
          <w:b/>
          <w:sz w:val="24"/>
          <w:szCs w:val="24"/>
        </w:rPr>
        <w:t>Inglés</w:t>
      </w:r>
      <w:proofErr w:type="gramEnd"/>
    </w:p>
    <w:p w:rsidR="00C34359" w:rsidRPr="00D52431" w:rsidRDefault="00C34359" w:rsidP="00C34359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proofErr w:type="gramStart"/>
      <w:r w:rsidRPr="00D52431">
        <w:rPr>
          <w:sz w:val="24"/>
          <w:szCs w:val="24"/>
          <w:lang w:val="es-CL"/>
        </w:rPr>
        <w:t>Cuaderno  cuadro</w:t>
      </w:r>
      <w:proofErr w:type="gramEnd"/>
      <w:r w:rsidRPr="00D52431">
        <w:rPr>
          <w:sz w:val="24"/>
          <w:szCs w:val="24"/>
          <w:lang w:val="es-CL"/>
        </w:rPr>
        <w:t xml:space="preserve"> grande 100 hojas </w:t>
      </w:r>
    </w:p>
    <w:p w:rsidR="00E801FC" w:rsidRPr="00D52431" w:rsidRDefault="00E801FC" w:rsidP="00E801FC">
      <w:pPr>
        <w:pStyle w:val="Prrafodelista"/>
        <w:numPr>
          <w:ilvl w:val="0"/>
          <w:numId w:val="26"/>
        </w:numPr>
        <w:spacing w:after="0" w:line="240" w:lineRule="auto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Matemática y taller de matemática creativa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3 Cuadernos cuadro grande 100 hojas – forro azul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block de papel milimetrado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regla 30 centímetros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compás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transportador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escuadra</w:t>
      </w: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04) Ciencias naturales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Cuaderno cuadro grande 100 hojas – forro plástico trasparente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carpeta tamaño oficio verde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Block cuadriculado tamaño carta</w:t>
      </w: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 xml:space="preserve">05) Historia, geografía y </w:t>
      </w:r>
      <w:proofErr w:type="spellStart"/>
      <w:r w:rsidRPr="00D52431">
        <w:rPr>
          <w:b/>
          <w:sz w:val="24"/>
          <w:szCs w:val="24"/>
        </w:rPr>
        <w:t>cs</w:t>
      </w:r>
      <w:proofErr w:type="spellEnd"/>
      <w:r w:rsidRPr="00D52431">
        <w:rPr>
          <w:b/>
          <w:sz w:val="24"/>
          <w:szCs w:val="24"/>
        </w:rPr>
        <w:t>. Sociales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2 </w:t>
      </w:r>
      <w:proofErr w:type="gramStart"/>
      <w:r w:rsidRPr="00D52431">
        <w:rPr>
          <w:sz w:val="24"/>
          <w:szCs w:val="24"/>
          <w:lang w:val="es-CL"/>
        </w:rPr>
        <w:t>Cuadernos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amarillo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carpeta AMARILLA para guardar documentos.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2 lápices </w:t>
      </w:r>
      <w:proofErr w:type="spellStart"/>
      <w:r w:rsidRPr="00D52431">
        <w:rPr>
          <w:sz w:val="24"/>
          <w:szCs w:val="24"/>
          <w:lang w:val="es-CL"/>
        </w:rPr>
        <w:t>destacadores</w:t>
      </w:r>
      <w:proofErr w:type="spellEnd"/>
      <w:r w:rsidRPr="00D52431">
        <w:rPr>
          <w:sz w:val="24"/>
          <w:szCs w:val="24"/>
          <w:lang w:val="es-CL"/>
        </w:rPr>
        <w:t>.</w:t>
      </w: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06) Educación tecnológica y computación aplicada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Cuaderno cuadro grande 100 hojas – forro plástico trasparente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pendrive (4G)</w:t>
      </w: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07) Educación Artística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D4FB3" w:rsidRPr="00D52431" w:rsidTr="002D4FB3"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Croquera tamaño oficio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Lápiz grafito 4b</w:t>
            </w:r>
          </w:p>
          <w:p w:rsidR="0041580F" w:rsidRPr="00D52431" w:rsidRDefault="002D4FB3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Caja 12 lápices de colores madera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</w:rPr>
              <w:t>5 frascos de témpera de 250 cc (rojo, amarillo, azul, blanco y negro)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</w:rPr>
              <w:t>1 mezclador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</w:rPr>
              <w:t>1 Block de dibujo n° 99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</w:rPr>
              <w:t>4 Pinceles de diferentes tamaños: 2,4,5,10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</w:rPr>
              <w:t>Cola fría de 225 gr</w:t>
            </w:r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1 caja de plástico con tapa de 6 </w:t>
            </w:r>
            <w:proofErr w:type="spellStart"/>
            <w:r w:rsidRPr="00D52431">
              <w:rPr>
                <w:sz w:val="24"/>
                <w:szCs w:val="24"/>
                <w:lang w:val="es-CL"/>
              </w:rPr>
              <w:t>lts</w:t>
            </w:r>
            <w:proofErr w:type="spellEnd"/>
          </w:p>
          <w:p w:rsidR="0041580F" w:rsidRPr="00D52431" w:rsidRDefault="0041580F" w:rsidP="0041580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plumón permanente color negro</w:t>
            </w:r>
          </w:p>
          <w:p w:rsidR="0041580F" w:rsidRPr="00D52431" w:rsidRDefault="0041580F" w:rsidP="002D4FB3">
            <w:pPr>
              <w:rPr>
                <w:sz w:val="24"/>
                <w:szCs w:val="24"/>
              </w:rPr>
            </w:pPr>
          </w:p>
          <w:p w:rsidR="00E801FC" w:rsidRPr="00D52431" w:rsidRDefault="00E801FC" w:rsidP="00E801FC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52431">
              <w:rPr>
                <w:b/>
                <w:sz w:val="24"/>
                <w:szCs w:val="24"/>
              </w:rPr>
              <w:t>Música</w:t>
            </w:r>
          </w:p>
          <w:p w:rsidR="00E801FC" w:rsidRPr="00D52431" w:rsidRDefault="00E801FC" w:rsidP="00E801F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1 </w:t>
            </w:r>
            <w:proofErr w:type="gramStart"/>
            <w:r w:rsidRPr="00D52431">
              <w:rPr>
                <w:sz w:val="24"/>
                <w:szCs w:val="24"/>
                <w:lang w:val="es-CL"/>
              </w:rPr>
              <w:t>Cuaderno  cuadro</w:t>
            </w:r>
            <w:proofErr w:type="gramEnd"/>
            <w:r w:rsidRPr="00D52431">
              <w:rPr>
                <w:sz w:val="24"/>
                <w:szCs w:val="24"/>
                <w:lang w:val="es-CL"/>
              </w:rPr>
              <w:t xml:space="preserve"> chico 100 hojas – forro gris</w:t>
            </w:r>
          </w:p>
          <w:p w:rsidR="00E801FC" w:rsidRPr="00D52431" w:rsidRDefault="00E801FC" w:rsidP="00E801F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cuaderno de pauta – forro gris</w:t>
            </w:r>
          </w:p>
          <w:p w:rsidR="00E801FC" w:rsidRPr="00D52431" w:rsidRDefault="00E801FC" w:rsidP="00E801F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1 </w:t>
            </w:r>
            <w:proofErr w:type="spellStart"/>
            <w:r w:rsidRPr="00D52431">
              <w:rPr>
                <w:sz w:val="24"/>
                <w:szCs w:val="24"/>
                <w:lang w:val="es-CL"/>
              </w:rPr>
              <w:t>metalófono</w:t>
            </w:r>
            <w:proofErr w:type="spellEnd"/>
            <w:r w:rsidRPr="00D52431">
              <w:rPr>
                <w:sz w:val="24"/>
                <w:szCs w:val="24"/>
                <w:lang w:val="es-CL"/>
              </w:rPr>
              <w:t xml:space="preserve"> cromático de 22 notas o una melódica de 2 escalas.</w:t>
            </w:r>
          </w:p>
          <w:p w:rsidR="002D4FB3" w:rsidRPr="00D52431" w:rsidRDefault="002D4FB3" w:rsidP="00E801FC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41580F" w:rsidRPr="00D52431" w:rsidRDefault="0041580F" w:rsidP="0041580F">
            <w:pPr>
              <w:pStyle w:val="Prrafodelista"/>
              <w:spacing w:after="0" w:line="240" w:lineRule="auto"/>
              <w:ind w:left="550"/>
              <w:rPr>
                <w:sz w:val="24"/>
                <w:szCs w:val="24"/>
                <w:lang w:val="es-CL"/>
              </w:rPr>
            </w:pPr>
          </w:p>
          <w:p w:rsidR="002D4FB3" w:rsidRPr="00D52431" w:rsidRDefault="002D4FB3" w:rsidP="0041580F">
            <w:pPr>
              <w:pStyle w:val="Prrafodelista"/>
              <w:spacing w:after="0" w:line="240" w:lineRule="auto"/>
              <w:ind w:left="550"/>
              <w:rPr>
                <w:sz w:val="24"/>
                <w:szCs w:val="24"/>
                <w:lang w:val="es-CL"/>
              </w:rPr>
            </w:pPr>
          </w:p>
        </w:tc>
      </w:tr>
    </w:tbl>
    <w:p w:rsidR="00E801FC" w:rsidRPr="00D52431" w:rsidRDefault="00E801FC" w:rsidP="00E801FC">
      <w:pPr>
        <w:pStyle w:val="Prrafodelista"/>
        <w:numPr>
          <w:ilvl w:val="0"/>
          <w:numId w:val="29"/>
        </w:numPr>
        <w:spacing w:after="0" w:line="240" w:lineRule="auto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Educación física y salud y taller deportivo</w:t>
      </w:r>
    </w:p>
    <w:p w:rsidR="00E801FC" w:rsidRPr="00D52431" w:rsidRDefault="00E801FC" w:rsidP="00E801FC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Bolso de aseo con una toalla, peineta, jabón y desodorante: todo bien marcado con su nombre y curso.</w:t>
      </w:r>
    </w:p>
    <w:p w:rsidR="002D4FB3" w:rsidRPr="00D52431" w:rsidRDefault="002D4FB3" w:rsidP="002D4FB3">
      <w:pPr>
        <w:spacing w:after="0" w:line="240" w:lineRule="auto"/>
        <w:ind w:firstLine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10) Religión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r w:rsidR="00D52431" w:rsidRPr="00D52431">
        <w:rPr>
          <w:sz w:val="24"/>
          <w:szCs w:val="24"/>
          <w:lang w:val="es-CL"/>
        </w:rPr>
        <w:t>cuaderno cuadro</w:t>
      </w:r>
      <w:r w:rsidRPr="00D52431">
        <w:rPr>
          <w:sz w:val="24"/>
          <w:szCs w:val="24"/>
          <w:lang w:val="es-CL"/>
        </w:rPr>
        <w:t xml:space="preserve"> grande 100 hojas – forro plástico trasparente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7F39E3" w:rsidRPr="00D52431" w:rsidRDefault="007F39E3" w:rsidP="002D4FB3">
      <w:pPr>
        <w:spacing w:after="0" w:line="240" w:lineRule="auto"/>
        <w:rPr>
          <w:b/>
          <w:sz w:val="24"/>
          <w:szCs w:val="24"/>
        </w:rPr>
      </w:pPr>
    </w:p>
    <w:p w:rsidR="007F39E3" w:rsidRPr="00D52431" w:rsidRDefault="007F39E3" w:rsidP="002D4FB3">
      <w:pPr>
        <w:spacing w:after="0" w:line="240" w:lineRule="auto"/>
        <w:rPr>
          <w:b/>
          <w:sz w:val="24"/>
          <w:szCs w:val="24"/>
        </w:rPr>
      </w:pPr>
    </w:p>
    <w:p w:rsidR="007F39E3" w:rsidRPr="00D52431" w:rsidRDefault="007F39E3" w:rsidP="002D4FB3">
      <w:pPr>
        <w:spacing w:after="0" w:line="240" w:lineRule="auto"/>
        <w:rPr>
          <w:b/>
          <w:sz w:val="24"/>
          <w:szCs w:val="24"/>
        </w:rPr>
      </w:pPr>
    </w:p>
    <w:p w:rsidR="007F39E3" w:rsidRPr="00D52431" w:rsidRDefault="007F39E3" w:rsidP="002D4FB3">
      <w:pPr>
        <w:spacing w:after="0" w:line="240" w:lineRule="auto"/>
        <w:rPr>
          <w:b/>
          <w:sz w:val="24"/>
          <w:szCs w:val="24"/>
        </w:rPr>
      </w:pPr>
    </w:p>
    <w:p w:rsidR="002D4FB3" w:rsidRPr="00D52431" w:rsidRDefault="007F39E3" w:rsidP="002D4FB3">
      <w:pPr>
        <w:spacing w:after="0" w:line="240" w:lineRule="auto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11</w:t>
      </w:r>
      <w:r w:rsidR="002D4FB3" w:rsidRPr="00D52431">
        <w:rPr>
          <w:b/>
          <w:sz w:val="24"/>
          <w:szCs w:val="24"/>
        </w:rPr>
        <w:t>) Materiales de uso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D4FB3" w:rsidRPr="00D52431" w:rsidTr="002D4FB3"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10 lápices grafito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4 plumones de pizarra tapa ventilada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cinta adhesiva chica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plumón permanente, color a elección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4 pegamentos en barra grande.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bolsa de cola fría escolar lavable de 1 kg.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cinta de embalaje trasparente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tijera escolar punta roma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6 forros plásticos trasparente para libros</w:t>
            </w:r>
          </w:p>
          <w:p w:rsidR="002D4FB3" w:rsidRPr="00D52431" w:rsidRDefault="002D4FB3" w:rsidP="002D4FB3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sobre de cartulina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sobre de goma Eva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sobre de papel entretenido</w:t>
            </w:r>
          </w:p>
          <w:p w:rsidR="002D4FB3" w:rsidRPr="00D52431" w:rsidRDefault="002D4FB3" w:rsidP="002D4FB3">
            <w:pPr>
              <w:rPr>
                <w:b/>
                <w:sz w:val="24"/>
                <w:szCs w:val="24"/>
              </w:rPr>
            </w:pPr>
            <w:r w:rsidRPr="00D52431">
              <w:rPr>
                <w:b/>
                <w:sz w:val="24"/>
                <w:szCs w:val="24"/>
              </w:rPr>
              <w:t>Estuche personal y marcado con: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lápiz bicolor delgado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lápiz pasta azul y rojo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corrector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lápiz mina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goma de borrar de miga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1 sacapuntas 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regla 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spellStart"/>
            <w:r w:rsidRPr="00D52431">
              <w:rPr>
                <w:sz w:val="24"/>
                <w:szCs w:val="24"/>
                <w:lang w:val="es-CL"/>
              </w:rPr>
              <w:t>destacador</w:t>
            </w:r>
            <w:proofErr w:type="spellEnd"/>
          </w:p>
        </w:tc>
      </w:tr>
    </w:tbl>
    <w:p w:rsidR="002D4FB3" w:rsidRPr="00D52431" w:rsidRDefault="002D4FB3" w:rsidP="002D4FB3">
      <w:pPr>
        <w:spacing w:after="0" w:line="240" w:lineRule="auto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12)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842"/>
      </w:tblGrid>
      <w:tr w:rsidR="002D4FB3" w:rsidRPr="00D52431" w:rsidTr="002D4FB3">
        <w:tc>
          <w:tcPr>
            <w:tcW w:w="3652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rFonts w:ascii="Arial Narrow" w:hAnsi="Arial Narrow"/>
                <w:b/>
                <w:sz w:val="24"/>
                <w:szCs w:val="24"/>
                <w:lang w:val="es-CL"/>
              </w:rPr>
              <w:t>Artículos de aseo personal optativo en bolso</w:t>
            </w:r>
          </w:p>
        </w:tc>
        <w:tc>
          <w:tcPr>
            <w:tcW w:w="5842" w:type="dxa"/>
          </w:tcPr>
          <w:p w:rsidR="002D4FB3" w:rsidRPr="00D52431" w:rsidRDefault="002D4FB3" w:rsidP="00E801F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 w:rsidRPr="00D52431">
              <w:rPr>
                <w:b/>
                <w:sz w:val="24"/>
                <w:szCs w:val="24"/>
                <w:lang w:val="es-CL"/>
              </w:rPr>
              <w:t>Otros</w:t>
            </w:r>
          </w:p>
          <w:p w:rsidR="002D4FB3" w:rsidRPr="00D52431" w:rsidRDefault="002D4FB3" w:rsidP="00E801F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4 fotos tamaño carnet</w:t>
            </w:r>
          </w:p>
          <w:p w:rsidR="002D4FB3" w:rsidRPr="00D52431" w:rsidRDefault="002D4FB3" w:rsidP="00E801FC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Agenda del Colegio (comprar en centro de padres)</w:t>
            </w:r>
          </w:p>
        </w:tc>
      </w:tr>
    </w:tbl>
    <w:p w:rsidR="002D4FB3" w:rsidRPr="00D52431" w:rsidRDefault="002D4FB3" w:rsidP="002D4FB3">
      <w:pPr>
        <w:spacing w:after="0" w:line="240" w:lineRule="auto"/>
        <w:rPr>
          <w:b/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jc w:val="both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NOTA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El plan de lectura complementaria mensual para cada curso, lo puede encontrar en el archivo </w:t>
      </w:r>
      <w:r w:rsidR="00016A11">
        <w:rPr>
          <w:b/>
          <w:sz w:val="28"/>
          <w:szCs w:val="24"/>
          <w:lang w:val="es-CL"/>
        </w:rPr>
        <w:t>PEDAGÓGICO - “Plan Lector 2019</w:t>
      </w:r>
      <w:r w:rsidRPr="00D52431">
        <w:rPr>
          <w:b/>
          <w:sz w:val="28"/>
          <w:szCs w:val="24"/>
          <w:lang w:val="es-CL"/>
        </w:rPr>
        <w:t>” (www.colegionuevaaurora.cl)</w:t>
      </w:r>
    </w:p>
    <w:p w:rsidR="002D4FB3" w:rsidRPr="00D52431" w:rsidRDefault="002D4FB3" w:rsidP="002D4FB3">
      <w:pPr>
        <w:spacing w:after="0" w:line="240" w:lineRule="auto"/>
        <w:jc w:val="both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IMPORTANTE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Es necesario que el (la) alumno(a)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Se solicita que los materiales de la presente lista estén marcados.</w:t>
      </w:r>
    </w:p>
    <w:p w:rsidR="002D4FB3" w:rsidRPr="00651CA1" w:rsidRDefault="002D4FB3" w:rsidP="002D4FB3">
      <w:pPr>
        <w:spacing w:after="0" w:line="240" w:lineRule="auto"/>
        <w:jc w:val="both"/>
        <w:rPr>
          <w:sz w:val="24"/>
          <w:szCs w:val="24"/>
        </w:rPr>
      </w:pPr>
    </w:p>
    <w:p w:rsidR="002D4FB3" w:rsidRPr="00651CA1" w:rsidRDefault="002D4FB3" w:rsidP="002D4FB3">
      <w:pPr>
        <w:spacing w:after="0" w:line="240" w:lineRule="auto"/>
        <w:jc w:val="both"/>
        <w:rPr>
          <w:sz w:val="24"/>
          <w:szCs w:val="24"/>
        </w:rPr>
      </w:pPr>
    </w:p>
    <w:p w:rsidR="002D4FB3" w:rsidRPr="00651CA1" w:rsidRDefault="002D4FB3" w:rsidP="002D4FB3">
      <w:pPr>
        <w:spacing w:after="0" w:line="240" w:lineRule="auto"/>
        <w:jc w:val="both"/>
        <w:rPr>
          <w:sz w:val="24"/>
          <w:szCs w:val="24"/>
        </w:rPr>
      </w:pPr>
    </w:p>
    <w:p w:rsidR="002D4FB3" w:rsidRPr="00651CA1" w:rsidRDefault="002D4FB3" w:rsidP="002D4FB3">
      <w:pPr>
        <w:spacing w:after="0" w:line="240" w:lineRule="auto"/>
        <w:jc w:val="both"/>
        <w:rPr>
          <w:sz w:val="24"/>
          <w:szCs w:val="24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pStyle w:val="Prrafodelista"/>
        <w:spacing w:after="0" w:line="240" w:lineRule="auto"/>
        <w:jc w:val="both"/>
        <w:rPr>
          <w:sz w:val="24"/>
          <w:szCs w:val="24"/>
          <w:lang w:val="es-CL"/>
        </w:rPr>
      </w:pPr>
    </w:p>
    <w:p w:rsidR="002D4FB3" w:rsidRDefault="002D4FB3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B770A1" w:rsidRDefault="00B770A1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</w:p>
    <w:p w:rsidR="00187C7E" w:rsidRDefault="00187C7E" w:rsidP="002D4FB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187C7E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2A" w:rsidRDefault="00D7372A" w:rsidP="00016A11">
      <w:pPr>
        <w:spacing w:after="0" w:line="240" w:lineRule="auto"/>
      </w:pPr>
      <w:r>
        <w:separator/>
      </w:r>
    </w:p>
  </w:endnote>
  <w:endnote w:type="continuationSeparator" w:id="0">
    <w:p w:rsidR="00D7372A" w:rsidRDefault="00D7372A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2A" w:rsidRDefault="00D7372A" w:rsidP="00016A11">
      <w:pPr>
        <w:spacing w:after="0" w:line="240" w:lineRule="auto"/>
      </w:pPr>
      <w:r>
        <w:separator/>
      </w:r>
    </w:p>
  </w:footnote>
  <w:footnote w:type="continuationSeparator" w:id="0">
    <w:p w:rsidR="00D7372A" w:rsidRDefault="00D7372A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712F71"/>
    <w:rsid w:val="00753C9A"/>
    <w:rsid w:val="007B75B4"/>
    <w:rsid w:val="007C6C0D"/>
    <w:rsid w:val="007F39E3"/>
    <w:rsid w:val="00810F89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D7372A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55344"/>
  <w15:docId w15:val="{10AC8069-FCE8-4800-B776-BA30CB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2019-01-09T02:02:00Z</dcterms:created>
  <dcterms:modified xsi:type="dcterms:W3CDTF">2019-01-09T02:02:00Z</dcterms:modified>
</cp:coreProperties>
</file>